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  <w:lang w:eastAsia="zh-CN"/>
        </w:rPr>
        <w:t>缓</w:t>
      </w:r>
      <w:r>
        <w:rPr>
          <w:rFonts w:hint="eastAsia" w:ascii="宋体" w:hAnsi="宋体" w:eastAsia="宋体" w:cs="宋体"/>
          <w:b/>
          <w:sz w:val="32"/>
          <w:szCs w:val="28"/>
        </w:rPr>
        <w:t>予执行《国家学生体质健康标准》申请表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05"/>
        <w:gridCol w:w="919"/>
        <w:gridCol w:w="1039"/>
        <w:gridCol w:w="1312"/>
        <w:gridCol w:w="138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3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所在学院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缓测原因</w:t>
            </w:r>
          </w:p>
        </w:tc>
        <w:tc>
          <w:tcPr>
            <w:tcW w:w="7250" w:type="dxa"/>
            <w:gridSpan w:val="6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证明材料</w:t>
            </w:r>
          </w:p>
        </w:tc>
        <w:tc>
          <w:tcPr>
            <w:tcW w:w="7250" w:type="dxa"/>
            <w:gridSpan w:val="6"/>
            <w:noWrap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所在二级学院审批意见</w:t>
            </w:r>
          </w:p>
        </w:tc>
        <w:tc>
          <w:tcPr>
            <w:tcW w:w="7250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年   月   日       签章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体制测试中心</w:t>
            </w:r>
            <w:r>
              <w:rPr>
                <w:rFonts w:hint="eastAsia" w:ascii="宋体" w:hAnsi="宋体" w:eastAsia="宋体" w:cs="宋体"/>
              </w:rPr>
              <w:t>审批意见</w:t>
            </w:r>
          </w:p>
        </w:tc>
        <w:tc>
          <w:tcPr>
            <w:tcW w:w="7250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年   月   日       签章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说明：本表一式二份，一份由学生保存，一份送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体育学院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体质测试办公室存档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45291E1D"/>
    <w:rsid w:val="016A5042"/>
    <w:rsid w:val="452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2024-03-26T15:05:00Z</dcterms:created>
  <dc:creator>浅月.</dc:creator>
  <cp:lastModifiedBy>不吃螺蛳粉</cp:lastModifiedBy>
  <dcterms:modified xsi:type="dcterms:W3CDTF">2024-04-16T09:56:19Z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52387309B5424417BD5D0878077A8CBD_11</vt:lpwstr>
  </property>
</Properties>
</file>