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张家界学院第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届“毕业杯”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羽毛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球比赛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主办：张家界学院学生工作处（团委）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承办：张家界学院体育学院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协办：张家界学院众乐羽毛球协会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2024年5月20日—5月26日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张家界学院校体艺馆羽毛球场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张家界学院全体学生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五、竞赛项目分组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1.学生组：男子单打、女子单打、女子双打、男子双打、混双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师生组：女子双打，男子双打，男女混双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注:师生组由一名老师和一名学生组队，不接受两名学生组队，双打可以兼项，组队搭档自找。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线上报名：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进入QQ群（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383595195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填写报名表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后由各学院汇总后发至邮箱：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instrText xml:space="preserve"> HYPERLINK "mailto:2323925136@qq.com。" </w:instrTex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2323925136@qq.com。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end"/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00200" cy="1911985"/>
            <wp:effectExtent l="0" t="0" r="0" b="8255"/>
            <wp:docPr id="4" name="图片 4" descr="c7e79cf9e09fa25c222091e16713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e79cf9e09fa25c222091e167131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</w:rPr>
        <w:t>报名时间：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截止到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年5月1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日完成。</w:t>
      </w:r>
      <w:r>
        <w:rPr>
          <w:rFonts w:hint="default" w:ascii="Times New Roman" w:hAnsi="Times New Roman" w:eastAsia="仿宋" w:cs="Times New Roman"/>
          <w:sz w:val="28"/>
          <w:szCs w:val="28"/>
        </w:rPr>
        <w:t>报名时间截止后，各队参赛运动员名单不再更换，确因伤病不能参赛的运动员，需提交申请，并出具医院伤病诊断证明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刘奕伶16670036561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严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老师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15115073740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运动员参赛条件与资格审查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参赛运动员必须是张家界学院在籍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师</w:t>
      </w:r>
      <w:r>
        <w:rPr>
          <w:rFonts w:hint="default" w:ascii="Times New Roman" w:hAnsi="Times New Roman" w:eastAsia="仿宋" w:cs="Times New Roman"/>
          <w:sz w:val="28"/>
          <w:szCs w:val="28"/>
        </w:rPr>
        <w:t>生，且身体健康适合参加羽毛球运动。对弄虚作假、冒名顶替者，一经查实，取消比赛资格及获奖名次。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比赛采用中国羽毛球协会最新《羽毛球竞赛规则》及相关补充规定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具体比赛规则据报名情况后再通知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九、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</w:rPr>
        <w:t>录取名次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各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</w:rPr>
        <w:t>按成绩分别录取前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28"/>
          <w:szCs w:val="28"/>
        </w:rPr>
        <w:t>名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</w:rPr>
        <w:t>奖励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前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28"/>
          <w:szCs w:val="28"/>
        </w:rPr>
        <w:t>名的参赛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</w:t>
      </w:r>
      <w:r>
        <w:rPr>
          <w:rFonts w:hint="default" w:ascii="Times New Roman" w:hAnsi="Times New Roman" w:eastAsia="仿宋" w:cs="Times New Roman"/>
          <w:sz w:val="28"/>
          <w:szCs w:val="28"/>
        </w:rPr>
        <w:t>颁发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证书与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奖品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赛场纪律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各参赛队、运动员以及裁判员提前10分钟到达比赛场地，找准比赛位置，按照秩序册排定的比赛时间，参赛选手迟到10分钟作弃权处理。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抽签分组由承办单位具体实施。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各学院领队要严格审定运动员参赛资格，凡弄虚作假的，一经发现，取消比赛资格，并通报批评。对运动员资格有疑议，须向仲裁委员会提交书面申诉材料。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教练员、领队、运动员必须尊重裁判，服从裁判裁定。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运动员自备球拍、饮用水，必须着运动衣、运动裤、运动鞋上场比赛，不得穿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皮鞋</w:t>
      </w:r>
      <w:r>
        <w:rPr>
          <w:rFonts w:hint="default" w:ascii="Times New Roman" w:hAnsi="Times New Roman" w:eastAsia="仿宋" w:cs="Times New Roman"/>
          <w:sz w:val="28"/>
          <w:szCs w:val="28"/>
        </w:rPr>
        <w:t>上场。</w:t>
      </w:r>
    </w:p>
    <w:p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参赛运动员不要在场地来回走动，要保持馆内安静，不允许打闹，大声喧哗。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16237B8"/>
    <w:rsid w:val="190A6EA1"/>
    <w:rsid w:val="216237B8"/>
    <w:rsid w:val="5900275C"/>
    <w:rsid w:val="6BE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2024-05-11T02:30:00Z</dcterms:created>
  <dc:creator>LZF.</dc:creator>
  <cp:lastModifiedBy>LZF.</cp:lastModifiedBy>
  <dcterms:modified xsi:type="dcterms:W3CDTF">2024-05-11T02:32:37Z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5904C9A83E794080A8BA551DEE234624_13</vt:lpwstr>
  </property>
</Properties>
</file>